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08" w:rsidRDefault="007C6408" w:rsidP="007C6408">
      <w:pPr>
        <w:pStyle w:val="aa"/>
      </w:pPr>
      <w:r>
        <w:t>О программе Воскресная Школа</w:t>
      </w:r>
    </w:p>
    <w:p w:rsidR="007C6408" w:rsidRDefault="007C6408" w:rsidP="00AE4867">
      <w:pPr>
        <w:rPr>
          <w:rFonts w:ascii="Georgia" w:hAnsi="Georgia" w:cstheme="minorHAnsi"/>
        </w:rPr>
      </w:pPr>
    </w:p>
    <w:p w:rsidR="00AE4867" w:rsidRPr="007C6408" w:rsidRDefault="00AE4867" w:rsidP="00AE4867">
      <w:pPr>
        <w:rPr>
          <w:rFonts w:ascii="Georgia" w:hAnsi="Georgia" w:cstheme="minorHAnsi"/>
          <w:color w:val="000000" w:themeColor="text1"/>
        </w:rPr>
      </w:pPr>
      <w:r w:rsidRPr="007C6408">
        <w:rPr>
          <w:rFonts w:ascii="Georgia" w:hAnsi="Georgia" w:cstheme="minorHAnsi"/>
        </w:rPr>
        <w:t>Дорогие друзья, хотим представить вам программу для детей школьного воз</w:t>
      </w:r>
      <w:r w:rsidR="001F4E4E" w:rsidRPr="007C6408">
        <w:rPr>
          <w:rFonts w:ascii="Georgia" w:hAnsi="Georgia" w:cstheme="minorHAnsi"/>
        </w:rPr>
        <w:t xml:space="preserve">раста «Воскресная школа». </w:t>
      </w:r>
      <w:r w:rsidR="00B21065" w:rsidRPr="007C6408">
        <w:rPr>
          <w:rFonts w:ascii="Georgia" w:hAnsi="Georgia" w:cstheme="minorHAnsi"/>
        </w:rPr>
        <w:t>Прежде всего позвольте</w:t>
      </w:r>
      <w:r w:rsidR="001F4E4E" w:rsidRPr="007C6408">
        <w:rPr>
          <w:rFonts w:ascii="Georgia" w:hAnsi="Georgia" w:cstheme="minorHAnsi"/>
        </w:rPr>
        <w:t xml:space="preserve"> поблагодарить всех добровольцев</w:t>
      </w:r>
      <w:r w:rsidRPr="007C6408">
        <w:rPr>
          <w:rFonts w:ascii="Georgia" w:hAnsi="Georgia" w:cstheme="minorHAnsi"/>
        </w:rPr>
        <w:t xml:space="preserve">, которые участвовали в написании и создании </w:t>
      </w:r>
      <w:r w:rsidR="004D4218" w:rsidRPr="007C6408">
        <w:rPr>
          <w:rFonts w:ascii="Georgia" w:hAnsi="Georgia" w:cstheme="minorHAnsi"/>
        </w:rPr>
        <w:t>уроков</w:t>
      </w:r>
      <w:r w:rsidRPr="007C6408">
        <w:rPr>
          <w:rFonts w:ascii="Georgia" w:hAnsi="Georgia" w:cstheme="minorHAnsi"/>
        </w:rPr>
        <w:t>. Данная программа</w:t>
      </w:r>
      <w:r w:rsidR="001F4E4E" w:rsidRPr="007C6408">
        <w:rPr>
          <w:rFonts w:ascii="Georgia" w:hAnsi="Georgia" w:cstheme="minorHAnsi"/>
        </w:rPr>
        <w:t xml:space="preserve"> </w:t>
      </w:r>
      <w:r w:rsidRPr="007C6408">
        <w:rPr>
          <w:rFonts w:ascii="Georgia" w:hAnsi="Georgia" w:cstheme="minorHAnsi"/>
        </w:rPr>
        <w:t xml:space="preserve">- инструмент и помощь </w:t>
      </w:r>
      <w:r w:rsidR="001F4E4E" w:rsidRPr="007C6408">
        <w:rPr>
          <w:rFonts w:ascii="Georgia" w:hAnsi="Georgia" w:cstheme="minorHAnsi"/>
        </w:rPr>
        <w:t xml:space="preserve">для </w:t>
      </w:r>
      <w:r w:rsidRPr="007C6408">
        <w:rPr>
          <w:rFonts w:ascii="Georgia" w:hAnsi="Georgia" w:cstheme="minorHAnsi"/>
        </w:rPr>
        <w:t>роди</w:t>
      </w:r>
      <w:r w:rsidR="001F4E4E" w:rsidRPr="007C6408">
        <w:rPr>
          <w:rFonts w:ascii="Georgia" w:hAnsi="Georgia" w:cstheme="minorHAnsi"/>
        </w:rPr>
        <w:t>телей</w:t>
      </w:r>
      <w:r w:rsidRPr="007C6408">
        <w:rPr>
          <w:rFonts w:ascii="Georgia" w:hAnsi="Georgia" w:cstheme="minorHAnsi"/>
        </w:rPr>
        <w:t xml:space="preserve">, </w:t>
      </w:r>
      <w:r w:rsidR="007157A8" w:rsidRPr="007C6408">
        <w:rPr>
          <w:rFonts w:ascii="Georgia" w:hAnsi="Georgia" w:cstheme="minorHAnsi"/>
          <w:color w:val="00B050"/>
        </w:rPr>
        <w:t>ее цель — помочь детям узнать Бога,</w:t>
      </w:r>
      <w:bookmarkStart w:id="0" w:name="_GoBack"/>
      <w:bookmarkEnd w:id="0"/>
      <w:r w:rsidR="007157A8" w:rsidRPr="007C6408">
        <w:rPr>
          <w:rFonts w:ascii="Georgia" w:hAnsi="Georgia" w:cstheme="minorHAnsi"/>
          <w:color w:val="00B050"/>
        </w:rPr>
        <w:t xml:space="preserve"> полюбить церковь и подружиться.</w:t>
      </w:r>
      <w:r w:rsidRPr="007C6408">
        <w:rPr>
          <w:rFonts w:ascii="Georgia" w:hAnsi="Georgia" w:cstheme="minorHAnsi"/>
          <w:color w:val="00B050"/>
        </w:rPr>
        <w:t xml:space="preserve"> </w:t>
      </w:r>
      <w:r w:rsidRPr="007C6408">
        <w:rPr>
          <w:rFonts w:ascii="Georgia" w:hAnsi="Georgia" w:cstheme="minorHAnsi"/>
          <w:color w:val="C45911" w:themeColor="accent2" w:themeShade="BF"/>
        </w:rPr>
        <w:t>Она осуществляется, в основном родителями и добровольцами</w:t>
      </w:r>
      <w:r w:rsidR="007157A8" w:rsidRPr="007C6408">
        <w:rPr>
          <w:rFonts w:ascii="Georgia" w:hAnsi="Georgia" w:cstheme="minorHAnsi"/>
          <w:color w:val="C45911" w:themeColor="accent2" w:themeShade="BF"/>
        </w:rPr>
        <w:t xml:space="preserve"> из числа христиан без детей.</w:t>
      </w:r>
    </w:p>
    <w:p w:rsidR="00AE4867" w:rsidRPr="007C6408" w:rsidRDefault="00AE4867" w:rsidP="00AE4867">
      <w:pPr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 xml:space="preserve">Программа рассчитана на </w:t>
      </w:r>
      <w:r w:rsidR="00937D0A" w:rsidRPr="007C6408">
        <w:rPr>
          <w:rFonts w:ascii="Georgia" w:hAnsi="Georgia" w:cstheme="minorHAnsi"/>
        </w:rPr>
        <w:t>школьников 1-6 классов</w:t>
      </w:r>
      <w:r w:rsidRPr="007C6408">
        <w:rPr>
          <w:rFonts w:ascii="Georgia" w:hAnsi="Georgia" w:cstheme="minorHAnsi"/>
        </w:rPr>
        <w:t xml:space="preserve">. Каждый год обучения </w:t>
      </w:r>
      <w:r w:rsidR="00B21065" w:rsidRPr="007C6408">
        <w:rPr>
          <w:rFonts w:ascii="Georgia" w:hAnsi="Georgia" w:cstheme="minorHAnsi"/>
        </w:rPr>
        <w:t>состоит из</w:t>
      </w:r>
      <w:r w:rsidRPr="007C6408">
        <w:rPr>
          <w:rFonts w:ascii="Georgia" w:hAnsi="Georgia" w:cstheme="minorHAnsi"/>
        </w:rPr>
        <w:t xml:space="preserve"> 30 уроков. </w:t>
      </w:r>
    </w:p>
    <w:p w:rsidR="00AE4867" w:rsidRPr="007C6408" w:rsidRDefault="00AE4867" w:rsidP="00AE4867">
      <w:pPr>
        <w:rPr>
          <w:rFonts w:ascii="Georgia" w:hAnsi="Georgia" w:cstheme="minorHAnsi"/>
        </w:rPr>
      </w:pP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>План обучения: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br/>
        <w:t>1</w:t>
      </w:r>
      <w:r w:rsidR="00937D0A"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и 3-й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год</w:t>
      </w:r>
      <w:r w:rsidR="00937D0A"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>а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– уроки по «Новому завету»</w:t>
      </w:r>
      <w:r w:rsidR="00937D0A"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>.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br/>
        <w:t>2</w:t>
      </w:r>
      <w:r w:rsidR="00937D0A"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и 4-й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год</w:t>
      </w:r>
      <w:r w:rsidR="00937D0A"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>а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– уроки по «Ветхому завету»</w:t>
      </w:r>
      <w:r w:rsidR="00937D0A"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>.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br/>
        <w:t>5</w:t>
      </w:r>
      <w:r w:rsidR="00937D0A"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>-й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год – серии тематических уроков</w:t>
      </w:r>
      <w:r w:rsidR="00937D0A"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>: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«Друзья», «Герои», «Нагорная проповедь»</w:t>
      </w:r>
      <w:r w:rsidR="00937D0A"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>.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br/>
        <w:t>6</w:t>
      </w:r>
      <w:r w:rsidR="00937D0A"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>-й</w:t>
      </w:r>
      <w:r w:rsidRPr="007C6408">
        <w:rPr>
          <w:rFonts w:ascii="Georgia" w:eastAsiaTheme="majorEastAsia" w:hAnsi="Georgia" w:cstheme="minorHAnsi"/>
          <w:color w:val="000000" w:themeColor="text1"/>
          <w:kern w:val="24"/>
          <w:sz w:val="24"/>
          <w:szCs w:val="24"/>
        </w:rPr>
        <w:t xml:space="preserve"> год – серии тематических уроков «Библия», «Притчи Иисуса», «Мой характер», «Качества Бога».</w:t>
      </w:r>
    </w:p>
    <w:p w:rsidR="00AE4867" w:rsidRPr="007C6408" w:rsidRDefault="00AE4867" w:rsidP="00AE4867">
      <w:pPr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>В основном уроки построены по следующей схеме:</w:t>
      </w:r>
    </w:p>
    <w:p w:rsidR="00AE4867" w:rsidRPr="007C6408" w:rsidRDefault="00AE4867" w:rsidP="00AE4867">
      <w:pPr>
        <w:spacing w:after="0"/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>1. Введение</w:t>
      </w:r>
      <w:r w:rsidR="00937D0A" w:rsidRPr="007C6408">
        <w:rPr>
          <w:rFonts w:ascii="Georgia" w:hAnsi="Georgia" w:cstheme="minorHAnsi"/>
        </w:rPr>
        <w:t>.</w:t>
      </w:r>
      <w:r w:rsidRPr="007C6408">
        <w:rPr>
          <w:rFonts w:ascii="Georgia" w:hAnsi="Georgia" w:cstheme="minorHAnsi"/>
        </w:rPr>
        <w:t xml:space="preserve"> </w:t>
      </w:r>
    </w:p>
    <w:p w:rsidR="00AE4867" w:rsidRPr="007C6408" w:rsidRDefault="00AE4867" w:rsidP="00AE4867">
      <w:pPr>
        <w:spacing w:after="0"/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>2. Основная часть (история</w:t>
      </w:r>
      <w:r w:rsidR="00B21065" w:rsidRPr="007C6408">
        <w:rPr>
          <w:rFonts w:ascii="Georgia" w:hAnsi="Georgia" w:cstheme="minorHAnsi"/>
        </w:rPr>
        <w:t xml:space="preserve"> из Библии</w:t>
      </w:r>
      <w:r w:rsidRPr="007C6408">
        <w:rPr>
          <w:rFonts w:ascii="Georgia" w:hAnsi="Georgia" w:cstheme="minorHAnsi"/>
        </w:rPr>
        <w:t>)</w:t>
      </w:r>
      <w:r w:rsidR="00937D0A" w:rsidRPr="007C6408">
        <w:rPr>
          <w:rFonts w:ascii="Georgia" w:hAnsi="Georgia" w:cstheme="minorHAnsi"/>
        </w:rPr>
        <w:t>.</w:t>
      </w:r>
    </w:p>
    <w:p w:rsidR="00AE4867" w:rsidRPr="007C6408" w:rsidRDefault="00AE4867" w:rsidP="00AE4867">
      <w:pPr>
        <w:spacing w:after="0"/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>3. Прикладная деятельность</w:t>
      </w:r>
      <w:r w:rsidR="00937D0A" w:rsidRPr="007C6408">
        <w:rPr>
          <w:rFonts w:ascii="Georgia" w:hAnsi="Georgia" w:cstheme="minorHAnsi"/>
        </w:rPr>
        <w:t>.</w:t>
      </w:r>
    </w:p>
    <w:p w:rsidR="00AE4867" w:rsidRPr="007C6408" w:rsidRDefault="00AE4867" w:rsidP="00AE4867">
      <w:pPr>
        <w:spacing w:after="0"/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>4. Игра</w:t>
      </w:r>
      <w:r w:rsidR="00937D0A" w:rsidRPr="007C6408">
        <w:rPr>
          <w:rFonts w:ascii="Georgia" w:hAnsi="Georgia" w:cstheme="minorHAnsi"/>
        </w:rPr>
        <w:t>.</w:t>
      </w:r>
    </w:p>
    <w:p w:rsidR="00AE4867" w:rsidRPr="007C6408" w:rsidRDefault="00AE4867" w:rsidP="00AE4867">
      <w:pPr>
        <w:spacing w:after="0"/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>5. Заключение (подведение итогов)</w:t>
      </w:r>
      <w:r w:rsidR="00937D0A" w:rsidRPr="007C6408">
        <w:rPr>
          <w:rFonts w:ascii="Georgia" w:hAnsi="Georgia" w:cstheme="minorHAnsi"/>
        </w:rPr>
        <w:t>.</w:t>
      </w:r>
    </w:p>
    <w:p w:rsidR="00AE4867" w:rsidRPr="007C6408" w:rsidRDefault="00AE4867" w:rsidP="00AE4867">
      <w:pPr>
        <w:rPr>
          <w:rFonts w:ascii="Georgia" w:hAnsi="Georgia" w:cstheme="minorHAnsi"/>
        </w:rPr>
      </w:pPr>
    </w:p>
    <w:p w:rsidR="00AE4867" w:rsidRPr="007C6408" w:rsidRDefault="00AE4867" w:rsidP="00AE4867">
      <w:pPr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 xml:space="preserve">Уроки </w:t>
      </w:r>
      <w:r w:rsidR="00937D0A" w:rsidRPr="007C6408">
        <w:rPr>
          <w:rFonts w:ascii="Georgia" w:hAnsi="Georgia" w:cstheme="minorHAnsi"/>
        </w:rPr>
        <w:t>простые, интересные, понятные. Они п</w:t>
      </w:r>
      <w:r w:rsidRPr="007C6408">
        <w:rPr>
          <w:rFonts w:ascii="Georgia" w:hAnsi="Georgia" w:cstheme="minorHAnsi"/>
        </w:rPr>
        <w:t xml:space="preserve">остроены по принципу последовательности: с возрастом информация углубляется и расширяется. </w:t>
      </w:r>
    </w:p>
    <w:p w:rsidR="00AE4867" w:rsidRPr="007C6408" w:rsidRDefault="00AE4867" w:rsidP="00AE4867">
      <w:pPr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 xml:space="preserve">Так как все дети разные и в процессе обучения их увлекают разные вещи, уроки </w:t>
      </w:r>
      <w:r w:rsidR="00937D0A" w:rsidRPr="007C6408">
        <w:rPr>
          <w:rFonts w:ascii="Georgia" w:hAnsi="Georgia" w:cstheme="minorHAnsi"/>
        </w:rPr>
        <w:t>составлены</w:t>
      </w:r>
      <w:r w:rsidRPr="007C6408">
        <w:rPr>
          <w:rFonts w:ascii="Georgia" w:hAnsi="Georgia" w:cstheme="minorHAnsi"/>
        </w:rPr>
        <w:t xml:space="preserve"> так, чтобы учесть нужды всех </w:t>
      </w:r>
      <w:r w:rsidR="00B21065" w:rsidRPr="007C6408">
        <w:rPr>
          <w:rFonts w:ascii="Georgia" w:hAnsi="Georgia" w:cstheme="minorHAnsi"/>
        </w:rPr>
        <w:t>участников</w:t>
      </w:r>
      <w:r w:rsidRPr="007C6408">
        <w:rPr>
          <w:rFonts w:ascii="Georgia" w:hAnsi="Georgia" w:cstheme="minorHAnsi"/>
        </w:rPr>
        <w:t xml:space="preserve">. Для этого </w:t>
      </w:r>
      <w:r w:rsidR="004E7117" w:rsidRPr="007C6408">
        <w:rPr>
          <w:rFonts w:ascii="Georgia" w:hAnsi="Georgia" w:cstheme="minorHAnsi"/>
        </w:rPr>
        <w:t>ведущие используют визуализацию</w:t>
      </w:r>
      <w:r w:rsidRPr="007C6408">
        <w:rPr>
          <w:rFonts w:ascii="Georgia" w:hAnsi="Georgia" w:cstheme="minorHAnsi"/>
        </w:rPr>
        <w:t xml:space="preserve"> и наглядные примеры, игры и письменные задания. </w:t>
      </w:r>
    </w:p>
    <w:p w:rsidR="00AE4867" w:rsidRPr="007C6408" w:rsidRDefault="00AE4867" w:rsidP="00AE4867">
      <w:pPr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 xml:space="preserve"> Большинство историй из Б</w:t>
      </w:r>
      <w:r w:rsidR="00937D0A" w:rsidRPr="007C6408">
        <w:rPr>
          <w:rFonts w:ascii="Georgia" w:hAnsi="Georgia" w:cstheme="minorHAnsi"/>
        </w:rPr>
        <w:t xml:space="preserve">иблии </w:t>
      </w:r>
      <w:r w:rsidR="004E7117" w:rsidRPr="007C6408">
        <w:rPr>
          <w:rFonts w:ascii="Georgia" w:hAnsi="Georgia" w:cstheme="minorHAnsi"/>
        </w:rPr>
        <w:t>представляют собой</w:t>
      </w:r>
      <w:r w:rsidR="00937D0A" w:rsidRPr="007C6408">
        <w:rPr>
          <w:rFonts w:ascii="Georgia" w:hAnsi="Georgia" w:cstheme="minorHAnsi"/>
        </w:rPr>
        <w:t xml:space="preserve"> в</w:t>
      </w:r>
      <w:r w:rsidR="004E7117" w:rsidRPr="007C6408">
        <w:rPr>
          <w:rFonts w:ascii="Georgia" w:hAnsi="Georgia" w:cstheme="minorHAnsi"/>
        </w:rPr>
        <w:t>идеопрезентации</w:t>
      </w:r>
      <w:r w:rsidR="00937D0A" w:rsidRPr="007C6408">
        <w:rPr>
          <w:rFonts w:ascii="Georgia" w:hAnsi="Georgia" w:cstheme="minorHAnsi"/>
        </w:rPr>
        <w:t xml:space="preserve">. В ходе занятий </w:t>
      </w:r>
      <w:r w:rsidR="004E7117" w:rsidRPr="007C6408">
        <w:rPr>
          <w:rFonts w:ascii="Georgia" w:hAnsi="Georgia" w:cstheme="minorHAnsi"/>
        </w:rPr>
        <w:t>дети смотрят</w:t>
      </w:r>
      <w:r w:rsidRPr="007C6408">
        <w:rPr>
          <w:rFonts w:ascii="Georgia" w:hAnsi="Georgia" w:cstheme="minorHAnsi"/>
        </w:rPr>
        <w:t xml:space="preserve"> мул</w:t>
      </w:r>
      <w:r w:rsidR="00937D0A" w:rsidRPr="007C6408">
        <w:rPr>
          <w:rFonts w:ascii="Georgia" w:hAnsi="Georgia" w:cstheme="minorHAnsi"/>
        </w:rPr>
        <w:t>ьтфи</w:t>
      </w:r>
      <w:r w:rsidR="004E7117" w:rsidRPr="007C6408">
        <w:rPr>
          <w:rFonts w:ascii="Georgia" w:hAnsi="Georgia" w:cstheme="minorHAnsi"/>
        </w:rPr>
        <w:t>льмы и видеоролики на заданную тему</w:t>
      </w:r>
      <w:r w:rsidR="00937D0A" w:rsidRPr="007C6408">
        <w:rPr>
          <w:rFonts w:ascii="Georgia" w:hAnsi="Georgia" w:cstheme="minorHAnsi"/>
        </w:rPr>
        <w:t>. (Поэтому</w:t>
      </w:r>
      <w:r w:rsidRPr="007C6408">
        <w:rPr>
          <w:rFonts w:ascii="Georgia" w:hAnsi="Georgia" w:cstheme="minorHAnsi"/>
        </w:rPr>
        <w:t xml:space="preserve"> почти для каждого урока требуется </w:t>
      </w:r>
      <w:r w:rsidR="004D4218" w:rsidRPr="007C6408">
        <w:rPr>
          <w:rFonts w:ascii="Georgia" w:hAnsi="Georgia" w:cstheme="minorHAnsi"/>
        </w:rPr>
        <w:t>ноутбук</w:t>
      </w:r>
      <w:r w:rsidRPr="007C6408">
        <w:rPr>
          <w:rFonts w:ascii="Georgia" w:hAnsi="Georgia" w:cstheme="minorHAnsi"/>
        </w:rPr>
        <w:t xml:space="preserve"> или видеопроектор.) </w:t>
      </w:r>
      <w:r w:rsidR="00937D0A" w:rsidRPr="007C6408">
        <w:rPr>
          <w:rFonts w:ascii="Georgia" w:hAnsi="Georgia" w:cstheme="minorHAnsi"/>
        </w:rPr>
        <w:t xml:space="preserve">Иногда на уроке </w:t>
      </w:r>
      <w:r w:rsidR="004E7117" w:rsidRPr="007C6408">
        <w:rPr>
          <w:rFonts w:ascii="Georgia" w:hAnsi="Georgia" w:cstheme="minorHAnsi"/>
        </w:rPr>
        <w:t>проводится наглядная демонстрация</w:t>
      </w:r>
      <w:r w:rsidRPr="007C6408">
        <w:rPr>
          <w:rFonts w:ascii="Georgia" w:hAnsi="Georgia" w:cstheme="minorHAnsi"/>
        </w:rPr>
        <w:t xml:space="preserve"> в виде физических опытов и экспериментов.</w:t>
      </w:r>
    </w:p>
    <w:p w:rsidR="00AE4867" w:rsidRPr="007C6408" w:rsidRDefault="00AE4867" w:rsidP="00AE4867">
      <w:pPr>
        <w:rPr>
          <w:rFonts w:ascii="Georgia" w:hAnsi="Georgia" w:cstheme="minorHAnsi"/>
        </w:rPr>
      </w:pPr>
      <w:r w:rsidRPr="007C6408">
        <w:rPr>
          <w:rFonts w:ascii="Georgia" w:hAnsi="Georgia" w:cstheme="minorHAnsi"/>
          <w:color w:val="FF0000"/>
        </w:rPr>
        <w:t xml:space="preserve"> В зависимости от возраста </w:t>
      </w:r>
      <w:r w:rsidR="004E7117" w:rsidRPr="007C6408">
        <w:rPr>
          <w:rFonts w:ascii="Georgia" w:hAnsi="Georgia" w:cstheme="minorHAnsi"/>
        </w:rPr>
        <w:t>занятия</w:t>
      </w:r>
      <w:r w:rsidRPr="007C6408">
        <w:rPr>
          <w:rFonts w:ascii="Georgia" w:hAnsi="Georgia" w:cstheme="minorHAnsi"/>
        </w:rPr>
        <w:t xml:space="preserve"> </w:t>
      </w:r>
      <w:r w:rsidR="004E7117" w:rsidRPr="007C6408">
        <w:rPr>
          <w:rFonts w:ascii="Georgia" w:hAnsi="Georgia" w:cstheme="minorHAnsi"/>
        </w:rPr>
        <w:t>включают в себя</w:t>
      </w:r>
      <w:r w:rsidR="00937D0A" w:rsidRPr="007C6408">
        <w:rPr>
          <w:rFonts w:ascii="Georgia" w:hAnsi="Georgia" w:cstheme="minorHAnsi"/>
        </w:rPr>
        <w:t xml:space="preserve"> прикладную</w:t>
      </w:r>
      <w:r w:rsidRPr="007C6408">
        <w:rPr>
          <w:rFonts w:ascii="Georgia" w:hAnsi="Georgia" w:cstheme="minorHAnsi"/>
        </w:rPr>
        <w:t xml:space="preserve"> деятельность: поделки и раскраски, ребусы, головоломки, кроссворды, письменные задания или викторины. Всё это помогает нашим детям лучше понимать и усваивать Библейские истины.</w:t>
      </w:r>
    </w:p>
    <w:p w:rsidR="00AE4867" w:rsidRPr="007C6408" w:rsidRDefault="00AE4867" w:rsidP="00AE4867">
      <w:pPr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>Игра (активность) – прекрасный способ чередования статичн</w:t>
      </w:r>
      <w:r w:rsidR="00937D0A" w:rsidRPr="007C6408">
        <w:rPr>
          <w:rFonts w:ascii="Georgia" w:hAnsi="Georgia" w:cstheme="minorHAnsi"/>
        </w:rPr>
        <w:t>ой и динамичной деятельности. В ходе занятий</w:t>
      </w:r>
      <w:r w:rsidRPr="007C6408">
        <w:rPr>
          <w:rFonts w:ascii="Georgia" w:hAnsi="Georgia" w:cstheme="minorHAnsi"/>
        </w:rPr>
        <w:t xml:space="preserve"> </w:t>
      </w:r>
      <w:r w:rsidR="00937D0A" w:rsidRPr="007C6408">
        <w:rPr>
          <w:rFonts w:ascii="Georgia" w:hAnsi="Georgia" w:cstheme="minorHAnsi"/>
        </w:rPr>
        <w:t>дети общаются, чтобы</w:t>
      </w:r>
      <w:r w:rsidRPr="007C6408">
        <w:rPr>
          <w:rFonts w:ascii="Georgia" w:hAnsi="Georgia" w:cstheme="minorHAnsi"/>
        </w:rPr>
        <w:t xml:space="preserve"> </w:t>
      </w:r>
      <w:r w:rsidR="00937D0A" w:rsidRPr="007C6408">
        <w:rPr>
          <w:rFonts w:ascii="Georgia" w:hAnsi="Georgia" w:cstheme="minorHAnsi"/>
        </w:rPr>
        <w:t>по</w:t>
      </w:r>
      <w:r w:rsidRPr="007C6408">
        <w:rPr>
          <w:rFonts w:ascii="Georgia" w:hAnsi="Georgia" w:cstheme="minorHAnsi"/>
        </w:rPr>
        <w:t>знаком</w:t>
      </w:r>
      <w:r w:rsidR="00937D0A" w:rsidRPr="007C6408">
        <w:rPr>
          <w:rFonts w:ascii="Georgia" w:hAnsi="Georgia" w:cstheme="minorHAnsi"/>
        </w:rPr>
        <w:t>иться</w:t>
      </w:r>
      <w:r w:rsidRPr="007C6408">
        <w:rPr>
          <w:rFonts w:ascii="Georgia" w:hAnsi="Georgia" w:cstheme="minorHAnsi"/>
        </w:rPr>
        <w:t xml:space="preserve"> и </w:t>
      </w:r>
      <w:r w:rsidR="00937D0A" w:rsidRPr="007C6408">
        <w:rPr>
          <w:rFonts w:ascii="Georgia" w:hAnsi="Georgia" w:cstheme="minorHAnsi"/>
        </w:rPr>
        <w:t>стать одной командой, двигаются и соревнуются</w:t>
      </w:r>
      <w:r w:rsidRPr="007C6408">
        <w:rPr>
          <w:rFonts w:ascii="Georgia" w:hAnsi="Georgia" w:cstheme="minorHAnsi"/>
        </w:rPr>
        <w:t>, а также</w:t>
      </w:r>
      <w:r w:rsidR="00937D0A" w:rsidRPr="007C6408">
        <w:rPr>
          <w:rFonts w:ascii="Georgia" w:hAnsi="Georgia" w:cstheme="minorHAnsi"/>
        </w:rPr>
        <w:t xml:space="preserve"> занимаются</w:t>
      </w:r>
      <w:r w:rsidR="004E7117" w:rsidRPr="007C6408">
        <w:rPr>
          <w:rFonts w:ascii="Georgia" w:hAnsi="Georgia" w:cstheme="minorHAnsi"/>
        </w:rPr>
        <w:t xml:space="preserve"> различными видами</w:t>
      </w:r>
      <w:r w:rsidRPr="007C6408">
        <w:rPr>
          <w:rFonts w:ascii="Georgia" w:hAnsi="Georgia" w:cstheme="minorHAnsi"/>
        </w:rPr>
        <w:t xml:space="preserve"> творчес</w:t>
      </w:r>
      <w:r w:rsidR="004E7117" w:rsidRPr="007C6408">
        <w:rPr>
          <w:rFonts w:ascii="Georgia" w:hAnsi="Georgia" w:cstheme="minorHAnsi"/>
        </w:rPr>
        <w:t>тва</w:t>
      </w:r>
      <w:r w:rsidRPr="007C6408">
        <w:rPr>
          <w:rFonts w:ascii="Georgia" w:hAnsi="Georgia" w:cstheme="minorHAnsi"/>
        </w:rPr>
        <w:t>:</w:t>
      </w:r>
      <w:r w:rsidR="00937D0A" w:rsidRPr="007C6408">
        <w:rPr>
          <w:rFonts w:ascii="Georgia" w:hAnsi="Georgia" w:cstheme="minorHAnsi"/>
        </w:rPr>
        <w:t xml:space="preserve"> разыгрывают сце</w:t>
      </w:r>
      <w:r w:rsidR="004E7117" w:rsidRPr="007C6408">
        <w:rPr>
          <w:rFonts w:ascii="Georgia" w:hAnsi="Georgia" w:cstheme="minorHAnsi"/>
        </w:rPr>
        <w:t xml:space="preserve">нки, </w:t>
      </w:r>
      <w:r w:rsidR="00937D0A" w:rsidRPr="007C6408">
        <w:rPr>
          <w:rFonts w:ascii="Georgia" w:hAnsi="Georgia" w:cstheme="minorHAnsi"/>
        </w:rPr>
        <w:t>миниатюры, мини-спектакли - и другими активностями</w:t>
      </w:r>
      <w:r w:rsidRPr="007C6408">
        <w:rPr>
          <w:rFonts w:ascii="Georgia" w:hAnsi="Georgia" w:cstheme="minorHAnsi"/>
        </w:rPr>
        <w:t>.</w:t>
      </w:r>
    </w:p>
    <w:p w:rsidR="00AE4867" w:rsidRPr="007C6408" w:rsidRDefault="00AE4867" w:rsidP="00AE4867">
      <w:pPr>
        <w:rPr>
          <w:rFonts w:ascii="Georgia" w:hAnsi="Georgia" w:cstheme="minorHAnsi"/>
        </w:rPr>
      </w:pPr>
      <w:r w:rsidRPr="007C6408">
        <w:rPr>
          <w:rFonts w:ascii="Georgia" w:hAnsi="Georgia" w:cstheme="minorHAnsi"/>
        </w:rPr>
        <w:t xml:space="preserve">Время проведения занятия </w:t>
      </w:r>
      <w:r w:rsidR="00937D0A" w:rsidRPr="007C6408">
        <w:rPr>
          <w:rFonts w:ascii="Georgia" w:hAnsi="Georgia" w:cstheme="minorHAnsi"/>
        </w:rPr>
        <w:t xml:space="preserve">- </w:t>
      </w:r>
      <w:r w:rsidRPr="007C6408">
        <w:rPr>
          <w:rFonts w:ascii="Georgia" w:hAnsi="Georgia" w:cstheme="minorHAnsi"/>
        </w:rPr>
        <w:t xml:space="preserve">около 1 часа. </w:t>
      </w:r>
    </w:p>
    <w:p w:rsidR="00AE4867" w:rsidRPr="007C6408" w:rsidRDefault="00AE4867" w:rsidP="00AE4867">
      <w:pPr>
        <w:rPr>
          <w:rFonts w:ascii="Georgia" w:hAnsi="Georgia" w:cstheme="minorHAnsi"/>
        </w:rPr>
      </w:pPr>
    </w:p>
    <w:p w:rsidR="007B6AB2" w:rsidRPr="007C6408" w:rsidRDefault="007B6AB2">
      <w:pPr>
        <w:rPr>
          <w:rFonts w:ascii="Georgia" w:hAnsi="Georgia" w:cstheme="minorHAnsi"/>
        </w:rPr>
      </w:pPr>
    </w:p>
    <w:sectPr w:rsidR="007B6AB2" w:rsidRPr="007C6408" w:rsidSect="004F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18F"/>
    <w:rsid w:val="0013038F"/>
    <w:rsid w:val="001F4E4E"/>
    <w:rsid w:val="004D4218"/>
    <w:rsid w:val="004E7117"/>
    <w:rsid w:val="004F60D7"/>
    <w:rsid w:val="007157A8"/>
    <w:rsid w:val="007208EC"/>
    <w:rsid w:val="00734F49"/>
    <w:rsid w:val="007B6AB2"/>
    <w:rsid w:val="007C6408"/>
    <w:rsid w:val="009251BD"/>
    <w:rsid w:val="00937D0A"/>
    <w:rsid w:val="00AE4867"/>
    <w:rsid w:val="00B21065"/>
    <w:rsid w:val="00F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CEF32-6451-4BCC-BEF5-1F299BC1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4E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E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4E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E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E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4E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7C6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C64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ёёёёёёёёёёёёёёёёёёёё</dc:creator>
  <cp:lastModifiedBy>Slava Mikheyev</cp:lastModifiedBy>
  <cp:revision>9</cp:revision>
  <dcterms:created xsi:type="dcterms:W3CDTF">2019-05-06T17:15:00Z</dcterms:created>
  <dcterms:modified xsi:type="dcterms:W3CDTF">2019-05-09T19:46:00Z</dcterms:modified>
</cp:coreProperties>
</file>